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新疆凯盛大明光能科技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２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×1200t/d 光伏玻璃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生产线项目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听证会参会人员名单</w:t>
      </w:r>
    </w:p>
    <w:tbl>
      <w:tblPr>
        <w:tblStyle w:val="4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017"/>
        <w:gridCol w:w="4165"/>
        <w:gridCol w:w="18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tblHeader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ind w:left="-954" w:leftChars="-298" w:firstLine="967" w:firstLineChars="403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序号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听证身份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张标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中国国际工程咨询有限公司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副处长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听证主持人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刘国东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中国建筑玻璃与工业玻璃协会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主任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听证记录人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霍富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新疆凯盛大明光能科技有限公司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常务副总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听证陈述人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70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新疆维吾尔自治区工业与信息化厅指定（1名）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听证监督人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70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新疆维吾尔自治区工业和信息化厅、新疆维吾尔自治区发展和改革委员会、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塔城市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相关部门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行政管理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机关代表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70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新疆维吾尔自治区工业与信息化厅指定（1名）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法律工作者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70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按照政策要求，专家不对外公布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行业专家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汤海军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新疆凯盛建材设计研究院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水暖总工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利害关系人代表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殷长宏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新疆凯盛建材设计研究院（有限公司）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党委副书记、总经理</w:t>
            </w:r>
          </w:p>
        </w:tc>
        <w:tc>
          <w:tcPr>
            <w:tcW w:w="147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陈世华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新疆华辉同创贸易有限公司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总经理</w:t>
            </w:r>
          </w:p>
        </w:tc>
        <w:tc>
          <w:tcPr>
            <w:tcW w:w="147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11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周建华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新疆蓝建钢化玻璃有限公司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总经理</w:t>
            </w:r>
          </w:p>
        </w:tc>
        <w:tc>
          <w:tcPr>
            <w:tcW w:w="147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12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李建兵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凌云光技术股份有限公司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销售经理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社会普通公众代表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饶乐珺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新疆建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材行业协会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技术服务部主任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社会普通公众代表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14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任显丽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新疆鑫龙源筑友混凝土有限公司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统计</w:t>
            </w:r>
          </w:p>
        </w:tc>
        <w:tc>
          <w:tcPr>
            <w:tcW w:w="147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15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徐晓燕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和布克赛尔蒙古自治县鑫龙源建材有限公司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147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16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刘秀枝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" w:eastAsia="zh-CN"/>
              </w:rPr>
              <w:t>《中国建材报》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玻璃专刊主编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旁听人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17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" w:eastAsia="zh-CN"/>
              </w:rPr>
              <w:t>董明惠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新疆华辉同创贸易有限公司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经理</w:t>
            </w:r>
          </w:p>
        </w:tc>
        <w:tc>
          <w:tcPr>
            <w:tcW w:w="147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18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肖作芬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杭州纳资贸易有限公司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经理</w:t>
            </w:r>
          </w:p>
        </w:tc>
        <w:tc>
          <w:tcPr>
            <w:tcW w:w="147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cs="仿宋_GB2312"/>
                <w:sz w:val="24"/>
                <w:szCs w:val="24"/>
                <w:lang w:val="en" w:eastAsia="zh-CN"/>
              </w:rPr>
              <w:t>19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马进虎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新疆星光玻璃有限公司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总经理</w:t>
            </w:r>
          </w:p>
        </w:tc>
        <w:tc>
          <w:tcPr>
            <w:tcW w:w="147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cs="仿宋_GB2312"/>
                <w:sz w:val="24"/>
                <w:szCs w:val="24"/>
                <w:lang w:val="en"/>
              </w:rPr>
              <w:t>20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张安国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玉门诺城企业管理服务有限公司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经理</w:t>
            </w:r>
          </w:p>
        </w:tc>
        <w:tc>
          <w:tcPr>
            <w:tcW w:w="147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cs="仿宋_GB2312"/>
                <w:sz w:val="24"/>
                <w:szCs w:val="24"/>
                <w:lang w:val="en"/>
              </w:rPr>
              <w:t>21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田文龙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新疆凯盛大明光能科技有限公司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副总经理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tabs>
                <w:tab w:val="left" w:pos="404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cs="仿宋_GB2312"/>
                <w:sz w:val="24"/>
                <w:szCs w:val="24"/>
                <w:lang w:val="en"/>
              </w:rPr>
              <w:t>22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阎雷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新疆凯盛大明光能科技有限公司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销售总监</w:t>
            </w:r>
          </w:p>
        </w:tc>
        <w:tc>
          <w:tcPr>
            <w:tcW w:w="147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cs="仿宋_GB2312"/>
                <w:sz w:val="24"/>
                <w:szCs w:val="24"/>
                <w:lang w:val="en"/>
              </w:rPr>
              <w:t>23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梁立新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新疆凯盛大明光能科技有限公司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外联主管</w:t>
            </w:r>
          </w:p>
        </w:tc>
        <w:tc>
          <w:tcPr>
            <w:tcW w:w="147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cs="仿宋_GB2312"/>
                <w:sz w:val="24"/>
                <w:szCs w:val="24"/>
                <w:lang w:val="en"/>
              </w:rPr>
              <w:t>24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吴玲芳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新疆凯盛大明光能科技有限公司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总助</w:t>
            </w:r>
          </w:p>
        </w:tc>
        <w:tc>
          <w:tcPr>
            <w:tcW w:w="147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ascii="仿宋_GB2312" w:hAnsi="仿宋_GB2312" w:cs="仿宋_GB2312"/>
          <w:sz w:val="24"/>
          <w:szCs w:val="24"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FC0FC2"/>
    <w:rsid w:val="002C739D"/>
    <w:rsid w:val="0036712B"/>
    <w:rsid w:val="003C53D6"/>
    <w:rsid w:val="00613AA2"/>
    <w:rsid w:val="006607EA"/>
    <w:rsid w:val="006622B9"/>
    <w:rsid w:val="007B04AD"/>
    <w:rsid w:val="008826A2"/>
    <w:rsid w:val="009478B6"/>
    <w:rsid w:val="00B06191"/>
    <w:rsid w:val="0D721051"/>
    <w:rsid w:val="217E73DC"/>
    <w:rsid w:val="296C789F"/>
    <w:rsid w:val="49D4203D"/>
    <w:rsid w:val="57FC0FC2"/>
    <w:rsid w:val="5E574F6B"/>
    <w:rsid w:val="607B402E"/>
    <w:rsid w:val="66887E1B"/>
    <w:rsid w:val="688F4460"/>
    <w:rsid w:val="6FBE2779"/>
    <w:rsid w:val="7EA16965"/>
    <w:rsid w:val="7F6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486</Characters>
  <Lines>4</Lines>
  <Paragraphs>1</Paragraphs>
  <TotalTime>3</TotalTime>
  <ScaleCrop>false</ScaleCrop>
  <LinksUpToDate>false</LinksUpToDate>
  <CharactersWithSpaces>570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2022-04-12T11:50:00Z</dcterms:created>
  <dc:creator>bill</dc:creator>
  <cp:lastModifiedBy>user</cp:lastModifiedBy>
  <cp:lastPrinted>2022-04-21T10:10:00Z</cp:lastPrinted>
  <dcterms:modified xsi:type="dcterms:W3CDTF">2022-05-26T12:27:41Z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0AB27C5CEB5C4E7EB2ED8C50E7D006D5</vt:lpwstr>
  </property>
</Properties>
</file>