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  <w:t>全国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lang w:eastAsia="zh-CN"/>
        </w:rPr>
        <w:t>工业和信息化系统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  <w:t>先进集体、劳动模范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  <w:t>和先进工作者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  <w:t>对象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一、先进集体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特变电工股份有限公司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伊犁川宁生物技术股份有限公司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新疆兴发化工有限公司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维吾尔自治区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若羌县商务和工业信息化局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维吾尔自治区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克拉玛依市工业和信息化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二、劳动模范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新疆维吾尔药业有限责任公司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王俊杰  新疆峻新化工股份有限公司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郭彦军  新疆绿洲源农业科技有限公司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毛  兴  新疆运达新能源有限责任公司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黄建香  新疆中泰震纶纺织有限公司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曹卫东  伊犁新天煤化工有限责任公司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卜魁勇  新疆科力新技术发展股份有限公司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三、先进工作者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  婷  昌吉回族自治州工业和信息化局电子信息及信息化发展科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马秀丽  博尔塔拉蒙古自治州工业和信息化局产业规划科</w:t>
      </w:r>
    </w:p>
    <w:p/>
    <w:sectPr>
      <w:pgSz w:w="11906" w:h="16838"/>
      <w:pgMar w:top="2098" w:right="1474" w:bottom="1984" w:left="1587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微软雅黑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D62EE"/>
    <w:rsid w:val="2E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2010-12-06T00:30:00Z</dcterms:created>
  <dc:creator>Administrator</dc:creator>
  <cp:lastModifiedBy>Administrator</cp:lastModifiedBy>
  <dcterms:modified xsi:type="dcterms:W3CDTF">2010-12-06T00:30:37Z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