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shd w:val="clear" w:color="auto" w:fill="FFFFFF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shd w:val="clear" w:color="auto" w:fill="FFFFFF"/>
        </w:rPr>
      </w:pPr>
    </w:p>
    <w:p>
      <w:pPr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年第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>四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届“天山杯”新疆软件创新应用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暨工业APP大赛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参赛报名表</w:t>
      </w:r>
    </w:p>
    <w:p>
      <w:pPr>
        <w:jc w:val="center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ind w:firstLine="1840" w:firstLineChars="575"/>
        <w:jc w:val="left"/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</w:p>
    <w:p>
      <w:pPr>
        <w:ind w:firstLine="1840" w:firstLineChars="575"/>
        <w:jc w:val="left"/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</w:p>
    <w:p>
      <w:pPr>
        <w:jc w:val="left"/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</w:p>
    <w:p>
      <w:pPr>
        <w:ind w:firstLine="1840" w:firstLineChars="575"/>
        <w:jc w:val="left"/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</w:p>
    <w:p>
      <w:pPr>
        <w:ind w:firstLine="1840" w:firstLineChars="575"/>
        <w:jc w:val="left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t>项目名称：</w:t>
      </w:r>
      <w:r>
        <w:rPr>
          <w:rFonts w:ascii="Times New Roman" w:hAnsi="Times New Roman" w:eastAsia="黑体" w:cs="Times New Roman"/>
          <w:bCs/>
          <w:color w:val="000000"/>
          <w:sz w:val="32"/>
          <w:szCs w:val="32"/>
          <w:u w:val="single"/>
        </w:rPr>
        <w:t xml:space="preserve">   </w:t>
      </w:r>
      <w:r>
        <w:rPr>
          <w:rFonts w:hint="eastAsia" w:eastAsia="黑体" w:cs="Times New Roman"/>
          <w:bCs/>
          <w:color w:val="000000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ind w:firstLine="1840" w:firstLineChars="575"/>
        <w:jc w:val="left"/>
        <w:rPr>
          <w:rFonts w:hint="default" w:eastAsia="黑体"/>
          <w:b w:val="0"/>
          <w:bCs/>
          <w:u w:val="none"/>
          <w:lang w:val="en-US" w:eastAsia="zh-CN"/>
        </w:rPr>
      </w:pPr>
      <w:r>
        <w:rPr>
          <w:rFonts w:hint="eastAsia" w:eastAsia="黑体" w:cs="Times New Roman"/>
          <w:bCs/>
          <w:color w:val="000000"/>
          <w:sz w:val="32"/>
          <w:szCs w:val="32"/>
          <w:lang w:eastAsia="zh-CN"/>
        </w:rPr>
        <w:t>申报类别</w:t>
      </w:r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t>：</w:t>
      </w:r>
      <w:r>
        <w:rPr>
          <w:rFonts w:ascii="Times New Roman" w:hAnsi="Times New Roman" w:eastAsia="黑体" w:cs="Times New Roman"/>
          <w:bCs/>
          <w:color w:val="000000"/>
          <w:sz w:val="32"/>
          <w:szCs w:val="32"/>
          <w:u w:val="single"/>
        </w:rPr>
        <w:t xml:space="preserve">   </w:t>
      </w:r>
      <w:r>
        <w:rPr>
          <w:rFonts w:hint="eastAsia" w:eastAsia="黑体" w:cs="Times New Roman"/>
          <w:bCs/>
          <w:color w:val="000000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ind w:firstLine="1840" w:firstLineChars="575"/>
        <w:jc w:val="left"/>
        <w:rPr>
          <w:rFonts w:ascii="Times New Roman" w:hAnsi="Times New Roman" w:eastAsia="黑体" w:cs="Times New Roman"/>
          <w:bCs/>
          <w:color w:val="000000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t>申报单位：</w:t>
      </w:r>
      <w:r>
        <w:rPr>
          <w:rFonts w:ascii="Times New Roman" w:hAnsi="Times New Roman" w:eastAsia="黑体" w:cs="Times New Roman"/>
          <w:bCs/>
          <w:color w:val="000000"/>
          <w:sz w:val="32"/>
          <w:szCs w:val="32"/>
          <w:u w:val="single"/>
        </w:rPr>
        <w:t xml:space="preserve">    （加盖单位公章）</w:t>
      </w:r>
    </w:p>
    <w:p>
      <w:pPr>
        <w:ind w:firstLine="1840" w:firstLineChars="575"/>
        <w:jc w:val="left"/>
      </w:pPr>
      <w:r>
        <w:rPr>
          <w:rFonts w:hint="eastAsia" w:eastAsia="黑体" w:cs="Times New Roman"/>
          <w:bCs/>
          <w:color w:val="000000"/>
          <w:sz w:val="32"/>
          <w:szCs w:val="32"/>
          <w:lang w:eastAsia="zh-CN"/>
        </w:rPr>
        <w:t>推荐</w:t>
      </w:r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t>单位：</w:t>
      </w:r>
      <w:r>
        <w:rPr>
          <w:rFonts w:ascii="Times New Roman" w:hAnsi="Times New Roman" w:eastAsia="黑体" w:cs="Times New Roman"/>
          <w:bCs/>
          <w:color w:val="000000"/>
          <w:sz w:val="32"/>
          <w:szCs w:val="32"/>
          <w:u w:val="single"/>
        </w:rPr>
        <w:t xml:space="preserve">    （加盖单位公章）</w:t>
      </w:r>
    </w:p>
    <w:p>
      <w:pPr>
        <w:ind w:firstLine="1840" w:firstLineChars="575"/>
        <w:jc w:val="left"/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t>申报日期：   年  月  日</w:t>
      </w:r>
    </w:p>
    <w:p>
      <w:pPr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jc w:val="both"/>
        <w:rPr>
          <w:rFonts w:hint="eastAsia" w:ascii="Times New Roman" w:hAnsi="Times New Roman" w:eastAsia="黑体" w:cs="Times New Roman"/>
          <w:bCs/>
          <w:color w:val="000000"/>
          <w:sz w:val="32"/>
          <w:szCs w:val="32"/>
        </w:rPr>
      </w:pPr>
    </w:p>
    <w:p>
      <w:pPr>
        <w:spacing w:line="560" w:lineRule="exact"/>
        <w:jc w:val="both"/>
        <w:rPr>
          <w:rFonts w:hint="eastAsia" w:ascii="Times New Roman" w:hAnsi="Times New Roman" w:eastAsia="黑体" w:cs="Times New Roman"/>
          <w:bCs/>
          <w:color w:val="000000"/>
          <w:sz w:val="32"/>
          <w:szCs w:val="32"/>
        </w:rPr>
      </w:pPr>
    </w:p>
    <w:p>
      <w:pPr>
        <w:spacing w:line="560" w:lineRule="exact"/>
        <w:jc w:val="both"/>
        <w:rPr>
          <w:rFonts w:hint="eastAsia" w:ascii="Times New Roman" w:hAnsi="Times New Roman" w:eastAsia="黑体" w:cs="Times New Roman"/>
          <w:bCs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黑体_GBK" w:cs="Times New Roman"/>
          <w:color w:val="000000"/>
          <w:sz w:val="24"/>
          <w:szCs w:val="24"/>
          <w:lang w:val="zh-TW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24"/>
          <w:szCs w:val="24"/>
        </w:rPr>
        <w:t>202</w:t>
      </w:r>
      <w:r>
        <w:rPr>
          <w:rFonts w:hint="default" w:ascii="Times New Roman" w:hAnsi="Times New Roman" w:eastAsia="方正黑体_GBK" w:cs="Times New Roman"/>
          <w:bCs/>
          <w:color w:val="00000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方正黑体_GBK" w:cs="Times New Roman"/>
          <w:bCs/>
          <w:color w:val="000000"/>
          <w:sz w:val="24"/>
          <w:szCs w:val="24"/>
        </w:rPr>
        <w:t>年第</w:t>
      </w:r>
      <w:r>
        <w:rPr>
          <w:rFonts w:hint="default" w:ascii="Times New Roman" w:hAnsi="Times New Roman" w:eastAsia="方正黑体_GBK" w:cs="Times New Roman"/>
          <w:bCs/>
          <w:color w:val="000000"/>
          <w:sz w:val="24"/>
          <w:szCs w:val="24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bCs/>
          <w:color w:val="000000"/>
          <w:sz w:val="24"/>
          <w:szCs w:val="24"/>
        </w:rPr>
        <w:t>届“天山杯”新疆软件创新应用暨工业APP大赛组委会编制</w:t>
      </w:r>
    </w:p>
    <w:p>
      <w:pPr>
        <w:rPr>
          <w:rFonts w:ascii="Times New Roman" w:hAnsi="Times New Roman" w:eastAsia="黑体" w:cs="Times New Roman"/>
          <w:color w:val="000000"/>
          <w:sz w:val="44"/>
          <w:szCs w:val="36"/>
        </w:rPr>
      </w:pPr>
      <w:r>
        <w:rPr>
          <w:rFonts w:ascii="Times New Roman" w:hAnsi="Times New Roman" w:eastAsia="黑体" w:cs="Times New Roman"/>
          <w:color w:val="000000"/>
          <w:sz w:val="44"/>
          <w:szCs w:val="36"/>
        </w:rPr>
        <w:br w:type="page"/>
      </w:r>
    </w:p>
    <w:p>
      <w:pPr>
        <w:jc w:val="center"/>
        <w:rPr>
          <w:rFonts w:ascii="Times New Roman" w:hAnsi="Times New Roman" w:eastAsia="黑体" w:cs="Times New Roman"/>
          <w:color w:val="000000"/>
          <w:sz w:val="44"/>
          <w:szCs w:val="36"/>
        </w:rPr>
      </w:pPr>
    </w:p>
    <w:p>
      <w:pPr>
        <w:jc w:val="center"/>
        <w:rPr>
          <w:rFonts w:ascii="Times New Roman" w:hAnsi="Times New Roman" w:eastAsia="黑体" w:cs="Times New Roman"/>
          <w:color w:val="000000"/>
          <w:sz w:val="44"/>
          <w:szCs w:val="36"/>
        </w:rPr>
      </w:pPr>
      <w:r>
        <w:rPr>
          <w:rFonts w:ascii="Times New Roman" w:hAnsi="Times New Roman" w:eastAsia="黑体" w:cs="Times New Roman"/>
          <w:color w:val="000000"/>
          <w:sz w:val="44"/>
          <w:szCs w:val="36"/>
        </w:rPr>
        <w:t>填表须知</w:t>
      </w:r>
    </w:p>
    <w:p>
      <w:pPr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一、申报单位应仔细阅读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年第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届“天山杯”新疆软件创新应用暨工业APP大赛</w:t>
      </w:r>
      <w:r>
        <w:rPr>
          <w:rFonts w:hint="eastAsia" w:eastAsia="仿宋" w:cs="Times New Roman"/>
          <w:color w:val="000000"/>
          <w:sz w:val="32"/>
          <w:szCs w:val="32"/>
          <w:lang w:eastAsia="zh-CN"/>
        </w:rPr>
        <w:t>通知有关说明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，如实、详细地填写每一部分内容。 </w:t>
      </w:r>
    </w:p>
    <w:p>
      <w:pPr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二、除另有说明外，报名表中栏目不得空缺。报名表要求提供证明材料处，请在附件中进行补充。</w:t>
      </w:r>
    </w:p>
    <w:p>
      <w:pPr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三、申报单位所报项目需拥有自主知识产权，对提供参评资料的真实性负责，并签署主体责任声明。</w:t>
      </w:r>
    </w:p>
    <w:p>
      <w:pPr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四、报名材料要求盖章处，须加盖公章，复印无效，申报材料需加盖骑缝章，并将证明材料作为附件一并邮寄。</w:t>
      </w:r>
    </w:p>
    <w:p>
      <w:pPr>
        <w:jc w:val="center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br w:type="page"/>
      </w:r>
    </w:p>
    <w:p>
      <w:pPr>
        <w:jc w:val="center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黑体_GBK" w:cs="Times New Roman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44"/>
          <w:szCs w:val="44"/>
          <w:lang w:eastAsia="zh-CN"/>
        </w:rPr>
        <w:t>主体责任声明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本次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第四届“天山杯”新疆软件创新应用暨工业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en-US" w:eastAsia="zh-CN"/>
        </w:rPr>
        <w:t>APP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大赛参赛项目的名称为</w:t>
      </w:r>
      <w:r>
        <w:rPr>
          <w:rFonts w:hint="default" w:eastAsia="黑体" w:cs="Times New Roman"/>
          <w:bCs/>
          <w:color w:val="000000"/>
          <w:sz w:val="32"/>
          <w:szCs w:val="32"/>
          <w:u w:val="single"/>
          <w:lang w:val="en"/>
        </w:rPr>
        <w:t>______________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" w:eastAsia="zh-CN"/>
        </w:rPr>
        <w:t>,系</w:t>
      </w:r>
      <w:r>
        <w:rPr>
          <w:rFonts w:hint="default" w:eastAsia="黑体" w:cs="Times New Roman"/>
          <w:bCs/>
          <w:color w:val="000000"/>
          <w:sz w:val="32"/>
          <w:szCs w:val="32"/>
          <w:u w:val="single"/>
          <w:lang w:val="en"/>
        </w:rPr>
        <w:t>_________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" w:eastAsia="zh-CN"/>
        </w:rPr>
        <w:t>（公司/团队/个人）自行开发生产或拥有自主知识产权的作品，产权归本</w:t>
      </w:r>
      <w:r>
        <w:rPr>
          <w:rFonts w:hint="default" w:eastAsia="黑体" w:cs="Times New Roman"/>
          <w:bCs/>
          <w:color w:val="000000"/>
          <w:sz w:val="32"/>
          <w:szCs w:val="32"/>
          <w:u w:val="single"/>
          <w:lang w:val="en"/>
        </w:rPr>
        <w:t>_________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" w:eastAsia="zh-CN"/>
        </w:rPr>
        <w:t>（公司/团队/个人）所有。我（们）保证提交的所有文件真实、合法，如有不实，由</w:t>
      </w:r>
      <w:r>
        <w:rPr>
          <w:rFonts w:hint="default" w:eastAsia="黑体" w:cs="Times New Roman"/>
          <w:bCs/>
          <w:color w:val="000000"/>
          <w:sz w:val="32"/>
          <w:szCs w:val="32"/>
          <w:u w:val="single"/>
          <w:lang w:val="en"/>
        </w:rPr>
        <w:t>_________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" w:eastAsia="zh-CN"/>
        </w:rPr>
        <w:t>（公司/团队/个人）承担一切法律责任。</w:t>
      </w:r>
    </w:p>
    <w:p>
      <w:pPr>
        <w:pStyle w:val="2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" w:eastAsia="zh-CN"/>
        </w:rPr>
        <w:t>特此声明。</w:t>
      </w:r>
    </w:p>
    <w:p>
      <w:pPr>
        <w:pStyle w:val="2"/>
        <w:rPr>
          <w:rFonts w:hint="default" w:eastAsia="仿宋_GB2312" w:cs="Times New Roman"/>
          <w:color w:val="000000"/>
          <w:sz w:val="32"/>
          <w:szCs w:val="32"/>
          <w:shd w:val="clear" w:color="auto" w:fill="FFFFFF"/>
          <w:lang w:val="en" w:eastAsia="zh-CN"/>
        </w:rPr>
      </w:pPr>
    </w:p>
    <w:p>
      <w:pPr>
        <w:pStyle w:val="2"/>
        <w:rPr>
          <w:rFonts w:hint="default" w:eastAsia="仿宋_GB2312" w:cs="Times New Roman"/>
          <w:color w:val="000000"/>
          <w:sz w:val="32"/>
          <w:szCs w:val="32"/>
          <w:shd w:val="clear" w:color="auto" w:fill="FFFFFF"/>
          <w:lang w:val="en" w:eastAsia="zh-CN"/>
        </w:rPr>
      </w:pPr>
    </w:p>
    <w:p>
      <w:pPr>
        <w:pStyle w:val="2"/>
        <w:ind w:firstLine="3520" w:firstLineChars="1100"/>
        <w:rPr>
          <w:rFonts w:hint="default" w:eastAsia="仿宋_GB2312" w:cs="Times New Roman"/>
          <w:color w:val="000000"/>
          <w:sz w:val="32"/>
          <w:szCs w:val="32"/>
          <w:shd w:val="clear" w:color="auto" w:fill="FFFFFF"/>
          <w:lang w:val="en" w:eastAsia="zh-CN"/>
        </w:rPr>
      </w:pPr>
      <w:r>
        <w:rPr>
          <w:rFonts w:hint="default" w:eastAsia="仿宋_GB2312" w:cs="Times New Roman"/>
          <w:color w:val="000000"/>
          <w:sz w:val="32"/>
          <w:szCs w:val="32"/>
          <w:shd w:val="clear" w:color="auto" w:fill="FFFFFF"/>
          <w:lang w:val="en" w:eastAsia="zh-CN"/>
        </w:rPr>
        <w:t>声明单位（盖章或签名）：</w:t>
      </w:r>
    </w:p>
    <w:p>
      <w:pPr>
        <w:pStyle w:val="2"/>
        <w:ind w:firstLine="6400" w:firstLineChars="2000"/>
        <w:rPr>
          <w:rFonts w:hint="default" w:eastAsia="仿宋_GB2312" w:cs="Times New Roman"/>
          <w:color w:val="000000"/>
          <w:sz w:val="32"/>
          <w:szCs w:val="32"/>
          <w:shd w:val="clear" w:color="auto" w:fill="FFFFFF"/>
          <w:lang w:val="en" w:eastAsia="zh-CN"/>
        </w:rPr>
      </w:pPr>
      <w:r>
        <w:rPr>
          <w:rFonts w:hint="default" w:eastAsia="仿宋_GB2312" w:cs="Times New Roman"/>
          <w:color w:val="000000"/>
          <w:sz w:val="32"/>
          <w:szCs w:val="32"/>
          <w:shd w:val="clear" w:color="auto" w:fill="FFFFFF"/>
          <w:lang w:val="en" w:eastAsia="zh-CN"/>
        </w:rPr>
        <w:t>日期：</w:t>
      </w:r>
    </w:p>
    <w:p>
      <w:pPr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仿宋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eastAsia="仿宋" w:cs="Times New Roman"/>
          <w:color w:val="000000"/>
          <w:sz w:val="30"/>
          <w:szCs w:val="30"/>
          <w:shd w:val="clear" w:color="auto" w:fill="FFFFFF"/>
        </w:rPr>
        <w:br w:type="page"/>
      </w:r>
    </w:p>
    <w:p>
      <w:pPr>
        <w:rPr>
          <w:rFonts w:ascii="Times New Roman" w:hAnsi="Times New Roman" w:eastAsia="仿宋" w:cs="Times New Roman"/>
          <w:color w:val="000000"/>
          <w:sz w:val="30"/>
          <w:szCs w:val="30"/>
          <w:shd w:val="clear" w:color="auto" w:fill="FFFFFF"/>
        </w:rPr>
      </w:pPr>
    </w:p>
    <w:p>
      <w:pPr>
        <w:rPr>
          <w:rFonts w:ascii="Times New Roman" w:hAnsi="Times New Roman" w:eastAsia="仿宋" w:cs="Times New Roman"/>
          <w:color w:val="000000"/>
          <w:sz w:val="30"/>
          <w:szCs w:val="30"/>
          <w:shd w:val="clear" w:color="auto" w:fill="FFFFFF"/>
        </w:rPr>
      </w:pPr>
    </w:p>
    <w:tbl>
      <w:tblPr>
        <w:tblStyle w:val="3"/>
        <w:tblW w:w="86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4"/>
        <w:gridCol w:w="1411"/>
        <w:gridCol w:w="2126"/>
        <w:gridCol w:w="1276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56" w:type="dxa"/>
            <w:gridSpan w:val="5"/>
            <w:shd w:val="clear" w:color="auto" w:fill="BFBFB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一、报名基本信息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单位名称</w:t>
            </w:r>
          </w:p>
        </w:tc>
        <w:tc>
          <w:tcPr>
            <w:tcW w:w="7042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全称（如实填写）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报名联系人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手机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职务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传真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邮箱</w:t>
            </w:r>
          </w:p>
        </w:tc>
        <w:tc>
          <w:tcPr>
            <w:tcW w:w="5631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注册资本</w:t>
            </w:r>
          </w:p>
        </w:tc>
        <w:tc>
          <w:tcPr>
            <w:tcW w:w="3537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法定代表人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单位注册地址</w:t>
            </w:r>
          </w:p>
        </w:tc>
        <w:tc>
          <w:tcPr>
            <w:tcW w:w="7042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单位办公地址</w:t>
            </w:r>
          </w:p>
        </w:tc>
        <w:tc>
          <w:tcPr>
            <w:tcW w:w="7042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单位性质</w:t>
            </w:r>
          </w:p>
        </w:tc>
        <w:tc>
          <w:tcPr>
            <w:tcW w:w="7042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□社会团体  □国有企业  □民营企业   □国有参股企业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□外资企业  □合资企业  □国有控股企业</w:t>
            </w:r>
          </w:p>
          <w:p>
            <w:pPr>
              <w:spacing w:line="560" w:lineRule="exact"/>
              <w:ind w:left="420" w:hanging="42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其他（请注明）：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是否上市公司</w:t>
            </w:r>
          </w:p>
        </w:tc>
        <w:tc>
          <w:tcPr>
            <w:tcW w:w="7042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□否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□是（上市时间：        ，上市地点：        ，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股票代码：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报名单位简介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042" w:type="dxa"/>
            <w:gridSpan w:val="4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（发展历程、主营业务、市场销售、资源整合共享能力、技术成果转化能力等方面基本情况，不超过400字）</w:t>
            </w: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56" w:type="dxa"/>
            <w:gridSpan w:val="5"/>
            <w:shd w:val="clear" w:color="auto" w:fill="BFBFB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二、参赛项目基本信息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6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项目名称</w:t>
            </w:r>
          </w:p>
        </w:tc>
        <w:tc>
          <w:tcPr>
            <w:tcW w:w="704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全称（如实填写）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参赛类别</w:t>
            </w:r>
          </w:p>
        </w:tc>
        <w:tc>
          <w:tcPr>
            <w:tcW w:w="7042" w:type="dxa"/>
            <w:gridSpan w:val="4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工业领域（工业软件或APP）</w:t>
            </w:r>
          </w:p>
          <w:p>
            <w:pPr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智慧生活领域 </w:t>
            </w:r>
          </w:p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开源鸿蒙生态领域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6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创新点</w:t>
            </w:r>
          </w:p>
        </w:tc>
        <w:tc>
          <w:tcPr>
            <w:tcW w:w="7042" w:type="dxa"/>
            <w:gridSpan w:val="4"/>
            <w:noWrap w:val="0"/>
            <w:vAlign w:val="center"/>
          </w:tcPr>
          <w:p>
            <w:pPr>
              <w:snapToGrid w:val="0"/>
              <w:ind w:left="210" w:leftChars="10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简要介绍项目创新性，如应用创新点/技术创新点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16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项目概述</w:t>
            </w:r>
          </w:p>
        </w:tc>
        <w:tc>
          <w:tcPr>
            <w:tcW w:w="7042" w:type="dxa"/>
            <w:gridSpan w:val="4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简要阐述项目建设主要内容、投资概况、研发和应用水平等有关情况。</w:t>
            </w: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（不超过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500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字）</w:t>
            </w: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eastAsia="en-US"/>
              </w:rPr>
            </w:pPr>
          </w:p>
          <w:p>
            <w:pPr>
              <w:tabs>
                <w:tab w:val="left" w:pos="2090"/>
              </w:tabs>
              <w:jc w:val="left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8656" w:type="dxa"/>
            <w:gridSpan w:val="5"/>
            <w:shd w:val="clear" w:color="auto" w:fill="BEBEB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三、参赛项目详细介绍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8656" w:type="dxa"/>
            <w:gridSpan w:val="5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项目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基本情况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（1）企业资质与能力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（申报主体资质、资源整合共享能力、财务状况、技术基础、产业化能力等。）</w:t>
            </w:r>
          </w:p>
          <w:p>
            <w:pPr>
              <w:numPr>
                <w:ilvl w:val="0"/>
                <w:numId w:val="2"/>
              </w:num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设计与实施方案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（注册用户规模、技术建设方案、服务推广及成果转化方案、保障措施、进度安排、预期目标、效益分析、风险分析、成长性分析等。）</w:t>
            </w:r>
          </w:p>
          <w:p>
            <w:pPr>
              <w:numPr>
                <w:ilvl w:val="0"/>
                <w:numId w:val="2"/>
              </w:num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项目负责人与项目团队实力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（项目负责人资质及工作经验、项目团队人员构成和类似项目经验等、团队人员参与省部级及以上科研项目情况等。）</w:t>
            </w:r>
          </w:p>
          <w:p>
            <w:pPr>
              <w:numPr>
                <w:ilvl w:val="0"/>
                <w:numId w:val="2"/>
              </w:num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项目实施的创新性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（技术创新、模式创新及相关知识产权等。）</w:t>
            </w:r>
          </w:p>
          <w:p>
            <w:pPr>
              <w:numPr>
                <w:ilvl w:val="0"/>
                <w:numId w:val="2"/>
              </w:num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项目的可推广性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（示范意义及推广价值、推广可行性、推广范围。）</w:t>
            </w:r>
          </w:p>
          <w:p>
            <w:pPr>
              <w:numPr>
                <w:ilvl w:val="0"/>
                <w:numId w:val="3"/>
              </w:numP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实施情况</w:t>
            </w:r>
          </w:p>
          <w:p>
            <w:pPr>
              <w:numPr>
                <w:ilvl w:val="0"/>
                <w:numId w:val="4"/>
              </w:num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实施主体、服务对象及适用场景</w:t>
            </w:r>
          </w:p>
          <w:p>
            <w:pPr>
              <w:numPr>
                <w:ilvl w:val="0"/>
                <w:numId w:val="4"/>
              </w:num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实施情况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（已开展工作情况，目前存在哪些问题和难点，计划如何解决。）</w:t>
            </w:r>
          </w:p>
          <w:p>
            <w:pPr>
              <w:numPr>
                <w:ilvl w:val="0"/>
                <w:numId w:val="5"/>
              </w:numP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下一步实施计划</w:t>
            </w:r>
          </w:p>
          <w:p>
            <w:pPr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（下一步建设的主要内容、进度安排、风险控制等。）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2"/>
          <w:lang w:val="en-US" w:eastAsia="zh-CN"/>
        </w:rPr>
        <w:t>注：证照及其他证明材料请以附件形式一并报送</w:t>
      </w:r>
    </w:p>
    <w:p>
      <w:pPr>
        <w:jc w:val="center"/>
        <w:rPr>
          <w:rFonts w:ascii="Times New Roman" w:hAnsi="Times New Roman" w:eastAsia="仿宋" w:cs="Times New Roman"/>
          <w:color w:val="000000"/>
          <w:sz w:val="30"/>
          <w:szCs w:val="30"/>
          <w:shd w:val="clear" w:color="auto" w:fill="FFFFFF"/>
        </w:rPr>
      </w:pPr>
    </w:p>
    <w:p>
      <w:pPr>
        <w:jc w:val="center"/>
        <w:rPr>
          <w:rFonts w:ascii="Times New Roman" w:hAnsi="Times New Roman" w:eastAsia="仿宋" w:cs="Times New Roman"/>
          <w:color w:val="000000"/>
          <w:sz w:val="30"/>
          <w:szCs w:val="30"/>
          <w:shd w:val="clear" w:color="auto" w:fill="FFFFFF"/>
        </w:rPr>
      </w:pPr>
    </w:p>
    <w:p>
      <w:pPr>
        <w:jc w:val="center"/>
        <w:rPr>
          <w:rFonts w:ascii="Times New Roman" w:hAnsi="Times New Roman" w:eastAsia="仿宋" w:cs="Times New Roman"/>
          <w:color w:val="000000"/>
          <w:sz w:val="30"/>
          <w:szCs w:val="30"/>
          <w:shd w:val="clear" w:color="auto" w:fill="FFFFFF"/>
        </w:rPr>
      </w:pPr>
    </w:p>
    <w:p>
      <w:pPr>
        <w:jc w:val="center"/>
        <w:rPr>
          <w:rFonts w:ascii="Times New Roman" w:hAnsi="Times New Roman" w:eastAsia="仿宋" w:cs="Times New Roman"/>
          <w:color w:val="000000"/>
          <w:sz w:val="30"/>
          <w:szCs w:val="30"/>
          <w:shd w:val="clear" w:color="auto" w:fill="FFFFFF"/>
        </w:rPr>
      </w:pPr>
    </w:p>
    <w:p>
      <w:pPr>
        <w:jc w:val="center"/>
        <w:rPr>
          <w:rFonts w:ascii="Times New Roman" w:hAnsi="Times New Roman" w:eastAsia="仿宋" w:cs="Times New Roman"/>
          <w:color w:val="000000"/>
          <w:sz w:val="30"/>
          <w:szCs w:val="30"/>
          <w:shd w:val="clear" w:color="auto" w:fill="FFFFFF"/>
        </w:rPr>
      </w:pPr>
    </w:p>
    <w:p>
      <w:pPr>
        <w:jc w:val="center"/>
        <w:rPr>
          <w:rFonts w:ascii="Times New Roman" w:hAnsi="Times New Roman" w:eastAsia="仿宋" w:cs="Times New Roman"/>
          <w:color w:val="000000"/>
          <w:sz w:val="30"/>
          <w:szCs w:val="30"/>
          <w:shd w:val="clear" w:color="auto" w:fill="FFFFFF"/>
        </w:rPr>
      </w:pPr>
    </w:p>
    <w:p>
      <w:pPr>
        <w:jc w:val="center"/>
        <w:rPr>
          <w:rFonts w:hint="default" w:ascii="Times New Roman" w:hAnsi="Times New Roman" w:eastAsia="仿宋" w:cs="Times New Roman"/>
          <w:color w:val="000000"/>
          <w:sz w:val="30"/>
          <w:szCs w:val="30"/>
          <w:shd w:val="clear" w:color="auto" w:fill="FFFFFF"/>
        </w:rPr>
      </w:pPr>
    </w:p>
    <w:p>
      <w:pPr>
        <w:jc w:val="center"/>
        <w:rPr>
          <w:rFonts w:hint="default" w:ascii="Times New Roman" w:hAnsi="Times New Roman" w:eastAsia="仿宋" w:cs="Times New Roman"/>
          <w:color w:val="000000"/>
          <w:sz w:val="30"/>
          <w:szCs w:val="30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06FCE"/>
    <w:multiLevelType w:val="singleLevel"/>
    <w:tmpl w:val="59E06FCE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9E06FF9"/>
    <w:multiLevelType w:val="singleLevel"/>
    <w:tmpl w:val="59E06FF9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59E07136"/>
    <w:multiLevelType w:val="singleLevel"/>
    <w:tmpl w:val="59E07136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59E07163"/>
    <w:multiLevelType w:val="singleLevel"/>
    <w:tmpl w:val="59E07163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59E071E7"/>
    <w:multiLevelType w:val="singleLevel"/>
    <w:tmpl w:val="59E071E7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C1BEEA2"/>
    <w:rsid w:val="1A7862A5"/>
    <w:rsid w:val="CB7DF282"/>
    <w:rsid w:val="DC1BEE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2.66666666666667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2025-09-19T18:56:00Z</dcterms:created>
  <dc:creator>user</dc:creator>
  <cp:lastModifiedBy>Administrator</cp:lastModifiedBy>
  <dcterms:modified xsi:type="dcterms:W3CDTF">2025-09-19T11:55:01Z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