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44"/>
        </w:rPr>
      </w:pPr>
      <w:r>
        <w:rPr>
          <w:rFonts w:hint="eastAsia" w:ascii="仿宋_GB2312" w:eastAsia="仿宋_GB2312"/>
          <w:sz w:val="32"/>
        </w:rPr>
        <w:t>附件：</w:t>
      </w:r>
    </w:p>
    <w:p>
      <w:pPr>
        <w:spacing w:line="600" w:lineRule="exact"/>
        <w:jc w:val="center"/>
        <w:rPr>
          <w:rFonts w:hint="eastAsia" w:ascii="华文中宋" w:eastAsia="华文中宋"/>
          <w:b/>
          <w:sz w:val="44"/>
          <w:szCs w:val="44"/>
        </w:rPr>
      </w:pPr>
      <w:bookmarkStart w:id="0" w:name="_GoBack"/>
      <w:r>
        <w:rPr>
          <w:rFonts w:hint="eastAsia" w:ascii="华文中宋" w:eastAsia="华文中宋"/>
          <w:b/>
          <w:sz w:val="44"/>
          <w:szCs w:val="44"/>
        </w:rPr>
        <w:t>产能置换方案核实确认意见表</w:t>
      </w:r>
    </w:p>
    <w:bookmarkEnd w:id="0"/>
    <w:tbl>
      <w:tblPr>
        <w:tblStyle w:val="3"/>
        <w:tblW w:w="8669" w:type="dxa"/>
        <w:jc w:val="center"/>
        <w:tblInd w:w="-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065"/>
        <w:gridCol w:w="1905"/>
        <w:gridCol w:w="1860"/>
        <w:gridCol w:w="1560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eastAsia="黑体"/>
                <w:b/>
                <w:color w:val="000000"/>
                <w:kern w:val="0"/>
                <w:sz w:val="22"/>
              </w:rPr>
              <w:t>淘汰项目情况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9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黑体" w:eastAsia="黑体"/>
                <w:b/>
                <w:color w:val="000000"/>
                <w:kern w:val="0"/>
                <w:sz w:val="20"/>
              </w:rPr>
              <w:t>项目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/>
                <w:b/>
                <w:color w:val="000000"/>
                <w:kern w:val="0"/>
                <w:sz w:val="20"/>
              </w:rPr>
              <w:t>企业基本情况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0"/>
              </w:rPr>
            </w:pPr>
            <w:r>
              <w:rPr>
                <w:rFonts w:hint="eastAsia" w:ascii="宋体"/>
                <w:color w:val="000000"/>
                <w:kern w:val="0"/>
                <w:sz w:val="20"/>
              </w:rPr>
              <w:t>省（区、市）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0"/>
              </w:rPr>
            </w:pPr>
            <w:r>
              <w:rPr>
                <w:rFonts w:hint="eastAsia" w:ascii="宋体"/>
                <w:color w:val="000000"/>
                <w:kern w:val="0"/>
                <w:sz w:val="20"/>
              </w:rPr>
              <w:t>所属行业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0"/>
              </w:rPr>
            </w:pPr>
            <w:r>
              <w:rPr>
                <w:rFonts w:hint="eastAsia" w:ascii="宋体"/>
                <w:color w:val="000000"/>
                <w:kern w:val="0"/>
                <w:sz w:val="20"/>
              </w:rPr>
              <w:t>企业名称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0"/>
              </w:rPr>
            </w:pPr>
            <w:r>
              <w:rPr>
                <w:rFonts w:hint="eastAsia" w:ascii="宋体"/>
                <w:color w:val="000000"/>
                <w:kern w:val="0"/>
                <w:sz w:val="20"/>
              </w:rPr>
              <w:t>组织机构代码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30" w:type="dxa"/>
            <w:vMerge w:val="continue"/>
            <w:noWrap w:val="0"/>
            <w:vAlign w:val="center"/>
          </w:tcPr>
          <w:p/>
        </w:tc>
        <w:tc>
          <w:tcPr>
            <w:tcW w:w="1065" w:type="dxa"/>
            <w:vMerge w:val="continue"/>
            <w:noWrap w:val="0"/>
            <w:vAlign w:val="center"/>
          </w:tcPr>
          <w:p/>
        </w:tc>
        <w:tc>
          <w:tcPr>
            <w:tcW w:w="19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黑体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0"/>
                <w:lang w:eastAsia="zh-CN"/>
              </w:rPr>
              <w:t>新疆乌鲁木齐市头屯河区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0"/>
              </w:rPr>
            </w:pPr>
            <w:r>
              <w:rPr>
                <w:rFonts w:hint="eastAsia" w:ascii="宋体"/>
                <w:color w:val="000000"/>
                <w:kern w:val="0"/>
                <w:sz w:val="20"/>
              </w:rPr>
              <w:t>建材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eastAsia="黑体" w:cs="宋体"/>
                <w:color w:val="000000"/>
                <w:sz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0"/>
                <w:lang w:eastAsia="zh-CN"/>
              </w:rPr>
              <w:t>新疆信源浮法玻璃制品有限公司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21"/>
                <w:szCs w:val="21"/>
                <w:lang w:val="en-US" w:eastAsia="zh-CN" w:bidi="ar-SA"/>
              </w:rPr>
              <w:t>91650106697801464k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930" w:type="dxa"/>
            <w:vMerge w:val="continue"/>
            <w:noWrap w:val="0"/>
            <w:vAlign w:val="center"/>
          </w:tcPr>
          <w:p/>
        </w:tc>
        <w:tc>
          <w:tcPr>
            <w:tcW w:w="1065" w:type="dxa"/>
            <w:vMerge w:val="continue"/>
            <w:noWrap w:val="0"/>
            <w:vAlign w:val="center"/>
          </w:tcPr>
          <w:p/>
        </w:tc>
        <w:tc>
          <w:tcPr>
            <w:tcW w:w="19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0"/>
              </w:rPr>
            </w:pPr>
            <w:r>
              <w:rPr>
                <w:rFonts w:hint="eastAsia" w:ascii="宋体"/>
                <w:color w:val="000000"/>
                <w:kern w:val="0"/>
                <w:sz w:val="20"/>
              </w:rPr>
              <w:t>工商营业执照号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0"/>
              </w:rPr>
            </w:pPr>
            <w:r>
              <w:rPr>
                <w:rFonts w:hint="eastAsia" w:ascii="宋体"/>
                <w:color w:val="000000"/>
                <w:kern w:val="0"/>
                <w:sz w:val="20"/>
              </w:rPr>
              <w:t>税务登记号</w:t>
            </w:r>
          </w:p>
        </w:tc>
        <w:tc>
          <w:tcPr>
            <w:tcW w:w="29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0"/>
              </w:rPr>
            </w:pPr>
            <w:r>
              <w:rPr>
                <w:rFonts w:hint="eastAsia" w:ascii="宋体"/>
                <w:color w:val="000000"/>
                <w:kern w:val="0"/>
                <w:sz w:val="20"/>
              </w:rPr>
              <w:t>生产许可证号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930" w:type="dxa"/>
            <w:vMerge w:val="continue"/>
            <w:noWrap w:val="0"/>
            <w:vAlign w:val="center"/>
          </w:tcPr>
          <w:p/>
        </w:tc>
        <w:tc>
          <w:tcPr>
            <w:tcW w:w="1065" w:type="dxa"/>
            <w:vMerge w:val="continue"/>
            <w:noWrap w:val="0"/>
            <w:vAlign w:val="center"/>
          </w:tcPr>
          <w:p/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21"/>
                <w:szCs w:val="21"/>
                <w:lang w:val="en-US" w:eastAsia="zh-CN" w:bidi="ar-SA"/>
              </w:rPr>
              <w:t>91650106697801464k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18"/>
                <w:szCs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20"/>
                <w:szCs w:val="20"/>
                <w:lang w:val="en-US" w:eastAsia="zh-CN" w:bidi="ar-SA"/>
              </w:rPr>
              <w:t>91650106697801464k</w:t>
            </w:r>
          </w:p>
        </w:tc>
        <w:tc>
          <w:tcPr>
            <w:tcW w:w="29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FFFFFF"/>
              </w:rPr>
              <w:t>650106050004273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930" w:type="dxa"/>
            <w:vMerge w:val="continue"/>
            <w:noWrap w:val="0"/>
            <w:vAlign w:val="center"/>
          </w:tcPr>
          <w:p/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/>
                <w:b/>
                <w:color w:val="000000"/>
                <w:kern w:val="0"/>
                <w:sz w:val="20"/>
              </w:rPr>
              <w:t>淘汰落后和过剩产能情况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0"/>
              </w:rPr>
            </w:pPr>
            <w:r>
              <w:rPr>
                <w:rFonts w:hint="eastAsia" w:ascii="宋体"/>
                <w:color w:val="000000"/>
                <w:kern w:val="0"/>
                <w:sz w:val="20"/>
              </w:rPr>
              <w:t>主体设备（生产线）名称、规格型号及数量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0"/>
              </w:rPr>
            </w:pPr>
            <w:r>
              <w:rPr>
                <w:rFonts w:hint="eastAsia" w:ascii="宋体"/>
                <w:color w:val="000000"/>
                <w:kern w:val="0"/>
                <w:sz w:val="20"/>
              </w:rPr>
              <w:t>核定产能</w:t>
            </w:r>
          </w:p>
        </w:tc>
        <w:tc>
          <w:tcPr>
            <w:tcW w:w="29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0"/>
              </w:rPr>
            </w:pPr>
            <w:r>
              <w:rPr>
                <w:rFonts w:hint="eastAsia" w:ascii="宋体"/>
                <w:color w:val="000000"/>
                <w:kern w:val="0"/>
                <w:sz w:val="20"/>
              </w:rPr>
              <w:t>拆除时间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8" w:hRule="atLeast"/>
          <w:jc w:val="center"/>
        </w:trPr>
        <w:tc>
          <w:tcPr>
            <w:tcW w:w="930" w:type="dxa"/>
            <w:vMerge w:val="continue"/>
            <w:noWrap w:val="0"/>
            <w:vAlign w:val="center"/>
          </w:tcPr>
          <w:p/>
        </w:tc>
        <w:tc>
          <w:tcPr>
            <w:tcW w:w="1065" w:type="dxa"/>
            <w:vMerge w:val="continue"/>
            <w:noWrap w:val="0"/>
            <w:vAlign w:val="center"/>
          </w:tcPr>
          <w:p/>
        </w:tc>
        <w:tc>
          <w:tcPr>
            <w:tcW w:w="19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0"/>
                <w:lang w:val="en-US" w:eastAsia="zh-CN"/>
              </w:rPr>
              <w:t>490t/d浮法玻璃生产线一条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0"/>
                <w:lang w:val="en-US" w:eastAsia="zh-CN"/>
              </w:rPr>
              <w:t>300万重量箱/年</w:t>
            </w:r>
          </w:p>
        </w:tc>
        <w:tc>
          <w:tcPr>
            <w:tcW w:w="29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0"/>
              </w:rPr>
            </w:pPr>
            <w:r>
              <w:rPr>
                <w:rFonts w:hint="eastAsia" w:ascii="宋体"/>
                <w:color w:val="000000"/>
                <w:kern w:val="0"/>
                <w:sz w:val="20"/>
              </w:rPr>
              <w:t>新项目建成投产一年内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669" w:type="dxa"/>
            <w:gridSpan w:val="6"/>
            <w:noWrap w:val="0"/>
            <w:vAlign w:val="center"/>
          </w:tcPr>
          <w:p>
            <w:pPr>
              <w:widowControl/>
              <w:ind w:firstLine="3361" w:firstLineChars="1522"/>
              <w:jc w:val="left"/>
              <w:rPr>
                <w:rFonts w:hint="eastAsia" w:ascii="宋体"/>
                <w:color w:val="000000"/>
                <w:kern w:val="0"/>
                <w:sz w:val="20"/>
              </w:rPr>
            </w:pPr>
            <w:r>
              <w:rPr>
                <w:rFonts w:hint="eastAsia" w:ascii="黑体" w:eastAsia="黑体"/>
                <w:b/>
                <w:color w:val="000000"/>
                <w:kern w:val="0"/>
                <w:sz w:val="22"/>
              </w:rPr>
              <w:t>新（改、扩）建项目情况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0"/>
              </w:rPr>
            </w:pPr>
            <w:r>
              <w:rPr>
                <w:rFonts w:hint="eastAsia" w:ascii="宋体"/>
                <w:color w:val="000000"/>
                <w:kern w:val="0"/>
                <w:sz w:val="20"/>
              </w:rPr>
              <w:t>省（区、市）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0"/>
              </w:rPr>
            </w:pPr>
            <w:r>
              <w:rPr>
                <w:rFonts w:hint="eastAsia" w:ascii="宋体"/>
                <w:color w:val="000000"/>
                <w:kern w:val="0"/>
                <w:sz w:val="20"/>
              </w:rPr>
              <w:t>所属行业</w:t>
            </w:r>
          </w:p>
        </w:tc>
        <w:tc>
          <w:tcPr>
            <w:tcW w:w="47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0"/>
              </w:rPr>
            </w:pPr>
            <w:r>
              <w:rPr>
                <w:rFonts w:hint="eastAsia" w:ascii="宋体"/>
                <w:color w:val="000000"/>
                <w:kern w:val="0"/>
                <w:sz w:val="20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widowControl/>
              <w:ind w:firstLine="201" w:firstLineChars="100"/>
              <w:jc w:val="left"/>
              <w:rPr>
                <w:rFonts w:hint="eastAsia" w:ascii="宋体" w:eastAsia="黑体"/>
                <w:b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宋体"/>
                <w:b/>
                <w:color w:val="000000"/>
                <w:kern w:val="0"/>
                <w:sz w:val="20"/>
                <w:lang w:eastAsia="zh-CN"/>
              </w:rPr>
              <w:t>塔城地区和丰县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</w:pPr>
            <w:r>
              <w:t>建材</w:t>
            </w:r>
          </w:p>
        </w:tc>
        <w:tc>
          <w:tcPr>
            <w:tcW w:w="4769" w:type="dxa"/>
            <w:gridSpan w:val="3"/>
            <w:noWrap w:val="0"/>
            <w:vAlign w:val="center"/>
          </w:tcPr>
          <w:p>
            <w:pPr>
              <w:widowControl/>
              <w:ind w:firstLine="500" w:firstLineChars="250"/>
              <w:jc w:val="center"/>
              <w:rPr>
                <w:rFonts w:hint="eastAsia" w:ascii="宋体" w:eastAsia="黑体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0"/>
                <w:lang w:eastAsia="zh-CN"/>
              </w:rPr>
              <w:t>新疆东方荣耀玻璃科技有限公司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0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0"/>
              </w:rPr>
            </w:pPr>
            <w:r>
              <w:rPr>
                <w:rFonts w:hint="eastAsia" w:ascii="宋体"/>
                <w:color w:val="000000"/>
                <w:kern w:val="0"/>
                <w:sz w:val="20"/>
              </w:rPr>
              <w:t>拟建主体设备（生产线）名称、规格型号及数量</w:t>
            </w:r>
          </w:p>
        </w:tc>
        <w:tc>
          <w:tcPr>
            <w:tcW w:w="47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0"/>
              </w:rPr>
            </w:pPr>
            <w:r>
              <w:rPr>
                <w:rFonts w:hint="eastAsia" w:ascii="宋体"/>
                <w:color w:val="000000"/>
                <w:kern w:val="0"/>
                <w:sz w:val="20"/>
              </w:rPr>
              <w:t>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390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20"/>
              </w:rPr>
            </w:pPr>
            <w:r>
              <w:rPr>
                <w:rFonts w:hint="eastAsia" w:ascii="宋体"/>
                <w:color w:val="000000"/>
                <w:kern w:val="0"/>
                <w:sz w:val="20"/>
                <w:lang w:val="en-US" w:eastAsia="zh-CN"/>
              </w:rPr>
              <w:t>490t/d超白基板浮法玻璃生产线一条</w:t>
            </w:r>
          </w:p>
        </w:tc>
        <w:tc>
          <w:tcPr>
            <w:tcW w:w="47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黑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0"/>
                <w:lang w:val="en-US" w:eastAsia="zh-CN"/>
              </w:rPr>
              <w:t>300万重量箱/年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E3FC8"/>
    <w:rsid w:val="00A24C23"/>
    <w:rsid w:val="426E3FC8"/>
    <w:rsid w:val="7730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2018-12-26T08:47:00Z</dcterms:created>
  <dc:creator>Meyer</dc:creator>
  <cp:lastModifiedBy>Meyer</cp:lastModifiedBy>
  <dcterms:modified xsi:type="dcterms:W3CDTF">2018-12-26T09:12:58Z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