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640" w:firstLineChars="200"/>
        <w:rPr>
          <w:rFonts w:hint="eastAsia" w:ascii="黑体" w:hAnsi="黑体" w:eastAsia="黑体" w:cs="黑体"/>
        </w:rPr>
      </w:pPr>
      <w:r>
        <w:rPr>
          <w:rFonts w:hint="eastAsia" w:ascii="黑体" w:hAnsi="黑体" w:eastAsia="黑体" w:cs="黑体"/>
        </w:rPr>
        <w:t>附件2</w:t>
      </w:r>
    </w:p>
    <w:p>
      <w:pPr>
        <w:pStyle w:val="2"/>
        <w:ind w:firstLine="880" w:firstLineChars="200"/>
        <w:rPr>
          <w:rFonts w:hint="eastAsia"/>
        </w:rPr>
      </w:pPr>
      <w:r>
        <w:rPr>
          <w:rFonts w:hint="eastAsia"/>
        </w:rPr>
        <w:t>劳动模范基本情况和主要事迹材料</w:t>
      </w:r>
    </w:p>
    <w:p>
      <w:pPr>
        <w:ind w:left="0" w:leftChars="0" w:firstLine="640" w:firstLineChars="200"/>
        <w:rPr>
          <w:rFonts w:hint="eastAsia"/>
        </w:rPr>
      </w:pPr>
      <w:r>
        <w:rPr>
          <w:rFonts w:hint="eastAsia"/>
        </w:rPr>
        <w:t>刘金国，男，汉族，1962年6月生，新疆乌鲁木齐人，1983年9月参加工作，党员，本科学历。2011年1月至2019年2月任新疆蓝天石油化学物流有限责任公司党委书记、副总经理，2019年2月起任新疆新铁中泰物流股份有限公司党委书记、董事长。现推荐为全国物流行业劳动模范。</w:t>
      </w:r>
    </w:p>
    <w:p>
      <w:pPr>
        <w:ind w:left="0" w:leftChars="0" w:firstLine="640" w:firstLineChars="200"/>
        <w:rPr>
          <w:rFonts w:hint="eastAsia"/>
        </w:rPr>
      </w:pPr>
      <w:r>
        <w:rPr>
          <w:rFonts w:hint="eastAsia"/>
        </w:rPr>
        <w:t>刘金国同志政治敏锐性和鉴别力强，在大是大非问题上头脑清醒、立场坚定，旗帜鲜明地维护祖国统一、民族团结和社会稳定，坚持把学习贯彻习近平新时代中国特色社会主义思想作为首要政治任务，自觉做到增强“四个意识”，坚定“四个自信”，落实“两个维护”。在蓝天物流和新铁中泰工作期间，始终坚持党建工作引领全局发展，在安全生产、经营管理等方面取得突出成绩。</w:t>
      </w:r>
    </w:p>
    <w:p>
      <w:pPr>
        <w:ind w:left="0" w:leftChars="0" w:firstLine="640" w:firstLineChars="200"/>
        <w:rPr>
          <w:rFonts w:hint="eastAsia"/>
        </w:rPr>
      </w:pPr>
      <w:r>
        <w:rPr>
          <w:rFonts w:hint="eastAsia"/>
        </w:rPr>
        <w:t>刘金国同志自担任蓝天物流及新铁中泰主要领导后，带领物流行业干部员工在8年间取得了自治区级和国家级十余项荣誉。刘金国同志作为企业的主要负责人，能够坚定理想信念，时刻保持政治清醒，坚持把学习作为一种政治责任、一种精神追求、一种日常习惯，不断丰富自己的思想内涵和精神境界。坚守公道正派，坚决抛弃等靠要思想，努力把自己摆在公司大局的高度，主动谋划工作、主动承担任务，做好参谋员、战斗员。坚持想基层之所想，急基层之所急，身处一线，时刻发挥自己在各项工作中的带头作用，用正能量影响周围的人，在攻坚克难、争难险重面前敢于亮剑，体现担当，用实际言行践行入党誓言，成为群众榜样。在他的带领下，新铁中泰在在各项管理上均实现了以下提升：</w:t>
      </w:r>
    </w:p>
    <w:p>
      <w:pPr>
        <w:ind w:left="0" w:leftChars="0" w:firstLine="640" w:firstLineChars="200"/>
        <w:rPr>
          <w:rFonts w:hint="eastAsia"/>
        </w:rPr>
      </w:pPr>
      <w:r>
        <w:rPr>
          <w:rFonts w:hint="eastAsia"/>
        </w:rPr>
        <w:t>1.安全管理的突破。刘金国同志带领物流企业干部员工严守安全“红线”，夯实“一岗双责”和安全环保责任制落实，定标准、定制度，进一步完善监督检查机制，持续优化生产组织、劳动组织，健全岗位安全管理工作机制和安全履职考核评价机制。在其带领下，新铁中泰安全持续向好。</w:t>
      </w:r>
    </w:p>
    <w:p>
      <w:pPr>
        <w:ind w:left="0" w:leftChars="0" w:firstLine="640" w:firstLineChars="200"/>
        <w:rPr>
          <w:rFonts w:hint="eastAsia"/>
        </w:rPr>
      </w:pPr>
      <w:r>
        <w:rPr>
          <w:rFonts w:hint="eastAsia"/>
        </w:rPr>
        <w:t>2.经营管理的优化。刘金国同志坚持以“对企业要忠”作为企业发展的根本保障，对“客户要诚”作为客户管理的根本准则，“对业务要精”作为提高效率的必要前提，“对自己要严”作为效率管理的根本保证，“对员工要爱”作为基业长青的坚强基石，加强对风险防控的重视，在日常经营管理过程中注意风险防控意识的培养，建立公司独立的风控、贸易、管理制度，确保各项目标任务的实现。</w:t>
      </w:r>
    </w:p>
    <w:p>
      <w:pPr>
        <w:ind w:left="0" w:leftChars="0" w:firstLine="640" w:firstLineChars="200"/>
        <w:rPr>
          <w:rFonts w:hint="eastAsia"/>
        </w:rPr>
      </w:pPr>
      <w:r>
        <w:rPr>
          <w:rFonts w:hint="eastAsia"/>
        </w:rPr>
        <w:t>3.团队建设的提升。刘金国同志牢固树立科学化、民主化决策意识，坚持民主集中制原则，努力做到广纳善言，集思广益，增强干部职工凝聚力和创新力，营造乐观向上，团结进取的良好工作氛围。</w:t>
      </w:r>
    </w:p>
    <w:p>
      <w:pPr>
        <w:ind w:left="0" w:leftChars="0" w:firstLine="640" w:firstLineChars="200"/>
        <w:rPr>
          <w:rFonts w:hint="eastAsia"/>
        </w:rPr>
      </w:pPr>
      <w:r>
        <w:rPr>
          <w:rFonts w:hint="eastAsia"/>
        </w:rPr>
        <w:t>4.管理方式的创新。刘金国同志积极从内部管理着手,从外部借力,制定了《承包商积分制度》，引进专业技术人员，组建安全监督检查团，将蓝天物流的管理水平提上了一个新台阶。他坚持“以场站物流服务为核心，以贸易为支撑”的经营模式，建立各项业务的互相监督机制，形成互相配合、互相监督、规范运行、防范风险的经营氛围。</w:t>
      </w:r>
    </w:p>
    <w:p>
      <w:pPr>
        <w:ind w:left="0" w:leftChars="0" w:firstLine="640" w:firstLineChars="200"/>
        <w:rPr>
          <w:rFonts w:hint="eastAsia"/>
        </w:rPr>
      </w:pPr>
      <w:r>
        <w:rPr>
          <w:rFonts w:hint="eastAsia"/>
        </w:rPr>
        <w:t>5.服务群众的用心。以身作则、率先垂范,刘金国同志很好的进行了诠释。每逢周末和节假日,不管任何天气，不管春夏秋冬，刘金国同志总是深入各园区现场，及时解决处理现场出现的各项问题,同时用心解决广大员工群众最直接、最现实、最关心的利益问题，赢得职工的尊重和认可，让员工有幸福感、安全感、获得感。</w:t>
      </w:r>
    </w:p>
    <w:p>
      <w:pPr>
        <w:ind w:left="0" w:leftChars="0" w:firstLine="640" w:firstLineChars="200"/>
        <w:rPr>
          <w:rFonts w:hint="eastAsia"/>
        </w:rPr>
      </w:pPr>
      <w:r>
        <w:rPr>
          <w:rFonts w:hint="eastAsia"/>
        </w:rPr>
        <w:t>不忘初心，方得始终。刘金国同志在“守初心”上做表率，在“担使命”上见行动，在“改作风”上做榜样，带头担责任，带头说实话，办实事、求实效，以强烈的使命感和责任担当，团结带领全体干部员工，为物流行业的健康发展而不懈奋斗。</w:t>
      </w:r>
    </w:p>
    <w:p>
      <w:pPr>
        <w:ind w:left="0" w:leftChars="0" w:firstLine="640" w:firstLineChars="200"/>
        <w:rPr>
          <w:rFonts w:hint="eastAsia"/>
        </w:rPr>
      </w:pPr>
      <w:r>
        <w:rPr>
          <w:rFonts w:hint="eastAsia"/>
        </w:rPr>
        <w:br w:type="page"/>
      </w:r>
    </w:p>
    <w:p>
      <w:pPr>
        <w:ind w:left="0" w:leftChars="0" w:firstLine="640" w:firstLineChars="200"/>
        <w:rPr>
          <w:rFonts w:hint="eastAsia"/>
        </w:rPr>
      </w:pPr>
      <w:r>
        <w:rPr>
          <w:rFonts w:hint="eastAsia"/>
        </w:rPr>
        <w:t>何红杰，男，汉族，1971年11月生，1989年参加工作，新疆乌鲁木齐人，党员。2017年9月至今：新疆众和现代物流有限责任公司副总经理，现推荐为全国物流行业劳动模范。</w:t>
      </w:r>
    </w:p>
    <w:p>
      <w:pPr>
        <w:ind w:left="0" w:leftChars="0" w:firstLine="640" w:firstLineChars="200"/>
        <w:rPr>
          <w:rFonts w:hint="eastAsia"/>
        </w:rPr>
      </w:pPr>
      <w:r>
        <w:rPr>
          <w:rFonts w:hint="eastAsia"/>
        </w:rPr>
        <w:t>自1989年进入物流行业开始先后担任物资管理员、保管员、仓储经理、货运经理、物流企业副总经理、总经理。何红杰同志自加入工作以来，一直奋战在物流行业，从最基层的一线员工做起，学业务，练本领；在这27年的从业时间里，他既是秣马厉兵、苦练本领的自我革新者，也是开疆拓土，参与新疆物流行业改革发展的见证者。他不断钻研、持续探索，凭着对业务的执着和对知识的渴望，逐步成长为物流行业的专业人员。</w:t>
      </w:r>
    </w:p>
    <w:p>
      <w:pPr>
        <w:ind w:left="0" w:leftChars="0" w:firstLine="640" w:firstLineChars="200"/>
        <w:rPr>
          <w:rFonts w:hint="eastAsia"/>
        </w:rPr>
      </w:pPr>
      <w:r>
        <w:rPr>
          <w:rFonts w:hint="eastAsia"/>
        </w:rPr>
        <w:t>一、开拓创新、攻坚克难，以技术、绿色创新引领物流发展</w:t>
      </w:r>
    </w:p>
    <w:p>
      <w:pPr>
        <w:ind w:left="0" w:leftChars="0" w:firstLine="640" w:firstLineChars="200"/>
        <w:rPr>
          <w:rFonts w:hint="eastAsia"/>
        </w:rPr>
      </w:pPr>
      <w:r>
        <w:rPr>
          <w:rFonts w:hint="eastAsia"/>
        </w:rPr>
        <w:t>何红杰作为新疆现代物流有限责任公司冷链物流的带头人，致力于以技术、绿色环保带动冷链物流的发展。他积极推进物流绿色环保技术进步，推动新疆冷链物流转型升级；借助地理位置优势，在相关部门的大力支持和帮助下，带领团队打造出新疆第一个高标准、高规范、全程不断链的“氨+二氧化碳” 复叠制冷的现代化冷库，并实现制冷设备操控自动化、物流作业可视化、安全消防联动集控化等一系列全称自动化的现代冷库项目。2018年该项目也被自治区商务厅推荐为“2017年度中央财政支持冷链物流发展重点项目”、“商务部全国冷链物流监控平台示范项目”。积极推进冷链仓配一体化建设，2019年与餐饮集团中国百胜合作，建立新疆第一家高标准，符合国家规范的仓配一体化冷冻仓及干仓，为全疆60余家肯德基、必胜客、小肥羊品牌餐厅提供全程冷链物流服务；同年与京东物流合作建成新疆第一个京东物流冷链云仓，仓容1000平方米，有效解决京东商城生鲜商家新疆区域“最后一公里”问题。</w:t>
      </w:r>
    </w:p>
    <w:p>
      <w:pPr>
        <w:ind w:left="0" w:leftChars="0" w:firstLine="640" w:firstLineChars="200"/>
        <w:rPr>
          <w:rFonts w:hint="eastAsia"/>
        </w:rPr>
      </w:pPr>
      <w:r>
        <w:rPr>
          <w:rFonts w:hint="eastAsia"/>
        </w:rPr>
        <w:t>二、立足当前、着眼长远，以开放心态带动冷链物流发展</w:t>
      </w:r>
    </w:p>
    <w:p>
      <w:pPr>
        <w:ind w:left="0" w:leftChars="0" w:firstLine="640" w:firstLineChars="200"/>
        <w:rPr>
          <w:rFonts w:hint="eastAsia"/>
        </w:rPr>
      </w:pPr>
      <w:r>
        <w:rPr>
          <w:rFonts w:hint="eastAsia"/>
        </w:rPr>
        <w:t>面对激烈的市场竞争，他放大眼光，立足长远，多次前往上海、深圳等地考察市场、洽谈合作，2017年成功与深圳诚品鲜合作在新疆第首次引入纯电动城配车用于商业运营。2017年与中物联冷链委合作开展天津、大连、营口、沈阳自贸区冷链物流项目调研工作，并与冷研（上海）物流管理咨询有限公司联合出具了“新疆众和东北冷链物流项目可行性研究报告”，为后期拓展自贸区冷链物流项目打下坚实的基础。2018年主动出击，抢抓机遇，与中铁特货合作，成功开通山东潍坊-新疆乌鲁木齐铁路冷藏班列，2019年又成功开通辽宁沈阳-新疆乌鲁木齐铁路冷藏班列，累计到达超过200组BX1K型可通电式冷藏集装箱，打破传统冷链物流运输方式，为新疆冷链物流公铁联运开辟新的选择，在保证同样运输时效前提下，比传统汽车冷藏进疆运输可节约物流成本20%以上，大大降低新疆人民生活费用支出。同时该项目入选第六届中国-亚欧博览会精准扶贫项目对接会”重点推荐项目，首届上海进口大会新疆代表团冷链物流重点推介企业。积极落实国家“一带一路”战略，促进消费升级，整合中欧资源，成为巴基斯坦瓜达尔港海产品、格鲁吉亚红酒、俄罗斯蜂蜜、哈萨克斯坦进口牛肉等纯进口食品新疆区域总代理。同时与内地爆款产品信良记达成新疆独家代理协议，预计可实现销售收入1000万元，充分利用冷库优势扩大冷链物流影响力，“以一带多”，并最终打造成西北地区高端冷链食品销售商。</w:t>
      </w:r>
    </w:p>
    <w:p>
      <w:pPr>
        <w:ind w:left="0" w:leftChars="0" w:firstLine="640" w:firstLineChars="200"/>
        <w:rPr>
          <w:rFonts w:hint="eastAsia"/>
        </w:rPr>
      </w:pPr>
      <w:r>
        <w:rPr>
          <w:rFonts w:hint="eastAsia"/>
        </w:rPr>
        <w:t>三、以身作则、率先垂范、以党的理论指导实践</w:t>
      </w:r>
    </w:p>
    <w:p>
      <w:pPr>
        <w:ind w:left="0" w:leftChars="0" w:firstLine="640" w:firstLineChars="200"/>
        <w:rPr>
          <w:rFonts w:hint="eastAsia"/>
        </w:rPr>
      </w:pPr>
      <w:r>
        <w:rPr>
          <w:rFonts w:hint="eastAsia"/>
        </w:rPr>
        <w:t>何红杰作为一名老党员，始终以身作则、率先垂范，以习近平新时代中国特色社会主义思想、以“不忘初心、牢记使命”主题教育为指导，深入贯彻落实党的十九大精神和新疆 “1+3+3+改革开放”工作总要求，坚持新发展理念、推动物流行业高质量发展。他坚定理想信念，自觉践行和弘扬社会主义核心价值观。积极参与国家脱贫攻坚任务，主动参与公司对口脱贫村帮扶工作，参与公司扶贫工厂建设工作，购买合作工厂制作的劳保衣物帮助当地居民提高收入，鼓励大家通过双手创造收入，实现技术脱贫目标。在“民族团结一家亲”活动中，他积极与公司员工结对认亲，热心帮助她学习党的政治思想文化，并主动解决实际困难。</w:t>
      </w:r>
    </w:p>
    <w:p>
      <w:pPr>
        <w:ind w:left="0" w:leftChars="0" w:firstLine="640" w:firstLineChars="200"/>
        <w:rPr>
          <w:rFonts w:hint="eastAsia"/>
        </w:rPr>
      </w:pPr>
      <w:r>
        <w:rPr>
          <w:rFonts w:hint="eastAsia"/>
        </w:rPr>
        <w:t>作为新疆冷链物流行业中的典型代表，何红杰同志始终做到“不忘初心、牢记使命”，积极担当敢做为，为新疆社会稳定，经济发展，各族人民食品安全，美好生活贡献力量！</w:t>
      </w:r>
    </w:p>
    <w:p>
      <w:pPr>
        <w:ind w:left="0" w:leftChars="0" w:firstLine="640" w:firstLineChars="200"/>
        <w:rPr>
          <w:rFonts w:hint="eastAsia"/>
        </w:rPr>
      </w:pPr>
      <w:r>
        <w:rPr>
          <w:rFonts w:hint="eastAsia"/>
        </w:rPr>
        <w:t>王凯枫 男，汉族，1976年8月生，新疆乌鲁木齐人，1995年9月参加工作，大专学历，党员。2014年04月至今，任新疆福隆物流有限公司安全主管。现推荐为全国物流行业劳动模范。</w:t>
      </w:r>
    </w:p>
    <w:p>
      <w:pPr>
        <w:ind w:left="0" w:leftChars="0" w:firstLine="640" w:firstLineChars="200"/>
        <w:rPr>
          <w:rFonts w:hint="eastAsia"/>
        </w:rPr>
      </w:pPr>
      <w:r>
        <w:rPr>
          <w:rFonts w:hint="eastAsia"/>
        </w:rPr>
        <w:t>2017入党任职以来，做一名合格的安全员是他现行本职工作的追求目标，自肩负安全员这个重任以来，认真完成领导交代的任务同时继续学习安全管理知识，虚心请教，全方面的完善自己，胜任自己的安全管理工作，让自己尽快的加入安全管理部门。在公司领导的帮助支持下，严格要求自己，以“做一名合格的安全员”作为自己工作的动力，协助分管领导认真落实安全生产责任制，加强有关安全法规宣传及传达，扎实作好安全培训工作，坚定地履行《安全目标责任书》承诺，确保园区安全。在管理中敬业爱岗，严谨安全意识和职业道德，对安全意识淡薄、经验不足、怕麻烦、惰性思想作祟的苗头，通过安全日活动、安全例会进行分析并扼杀在萌芽状态。</w:t>
      </w:r>
    </w:p>
    <w:p>
      <w:pPr>
        <w:ind w:left="0" w:leftChars="0" w:firstLine="640" w:firstLineChars="200"/>
        <w:rPr>
          <w:rFonts w:hint="eastAsia"/>
        </w:rPr>
      </w:pPr>
      <w:r>
        <w:rPr>
          <w:rFonts w:hint="eastAsia"/>
        </w:rPr>
        <w:t>该同志不定时组织员工进行了消防演习，并组织开展员工的消防安全培训，进一步强化其消防安全隐患排查能力与自查自改意识，普及消防安全常识和火灾现场自救逃生技能，提高单位的消防管理水平。</w:t>
      </w:r>
    </w:p>
    <w:p>
      <w:pPr>
        <w:ind w:left="0" w:leftChars="0" w:firstLine="640" w:firstLineChars="200"/>
        <w:rPr>
          <w:rFonts w:hint="eastAsia"/>
        </w:rPr>
      </w:pPr>
      <w:r>
        <w:rPr>
          <w:rFonts w:hint="eastAsia"/>
        </w:rPr>
        <w:t>王凯枫对保安开展每日晨会和定期培训，通报园区治安情况和有关案例，进行相关法律法规及业务技能等教育培训。同时邀请警务站干警为我公司进行了安保知识和防止突发事件的培训，提高保安员的职业道德和岗位技能水平。积极组织并参加安全大检查，贯彻事故隐患整改制度，协助和督促有关部门对查出的隐患制订防范措施，检查隐患整改落实情况。深入现场检查，协助各级领导解决安全生产中存在的问题；纠正违章指挥、违章作业，遇到危及安全生产的紧急情况，下令停止作业，再向有关领导报告。每月对员工进行安全思想和安全技术知识教育，对新员工进行公司安全教育，组织对特种作业人员的安全技术培训和考核，组织开展各种安全活动。</w:t>
      </w:r>
    </w:p>
    <w:p>
      <w:pPr>
        <w:ind w:left="0" w:leftChars="0" w:firstLine="640" w:firstLineChars="200"/>
        <w:rPr>
          <w:rFonts w:hint="eastAsia"/>
        </w:rPr>
      </w:pPr>
      <w:r>
        <w:rPr>
          <w:rFonts w:hint="eastAsia"/>
        </w:rPr>
        <w:t>能认真贯彻落实习近平总书记系列讲话精神，坚持党的基本路线、基本方针，在政治上、思想上、行动上自觉同以习近平同志为核心的党中央保持高度一致，在原则问题和重大事件上立场坚定，旗帜鲜明，有很强的政治鉴别力和政治敏锐性。能认真学习，知识面宽广，综合素质过硬。王凯枫同志工作经验十分丰富，领导能力强，思路清晰，决策稳健果断。善于抓重点、解难题，驾驭复杂局面和解决实际问题的能力强，每项工作都能结合实际提出新思路，和有针对性的工作措施，并能一抓到底，务求实效。工作深入细致，求真务实，作风扎实。抓落实的力度大、措施硬，对每项工作有部署、有检查，一抓到底。</w:t>
      </w:r>
    </w:p>
    <w:p>
      <w:pPr>
        <w:ind w:left="0" w:leftChars="0" w:firstLine="640" w:firstLineChars="200"/>
        <w:rPr>
          <w:rFonts w:hint="eastAsia"/>
        </w:rPr>
      </w:pPr>
      <w:r>
        <w:rPr>
          <w:rFonts w:hint="eastAsia"/>
        </w:rPr>
        <w:t>在工作中坚持实是求事，保持勤勉务实的工作作风。在工作作风方面，该同志积极保持同事之间的团结、协作的作风，能够克服各种困难爱岗敬业，尽职尽责，对各项规章制度认真贯彻执行，做好各项工作。积极参与创先争优活动，求真务实，以实际行动展示了一名优秀共产党的应具备的思想觉悟和优秀品格。</w:t>
      </w:r>
    </w:p>
    <w:p>
      <w:pPr>
        <w:ind w:left="0" w:leftChars="0" w:firstLine="640" w:firstLineChars="200"/>
        <w:rPr>
          <w:rFonts w:hint="eastAsia"/>
        </w:rPr>
      </w:pPr>
      <w:r>
        <w:rPr>
          <w:rFonts w:hint="eastAsia"/>
        </w:rPr>
        <w:t>时刻牢记使命，在处理各种复杂问题中历练自己，不断铸就政治品行;模范遵守各项规章制度，诚恳接受群众的监督;时刻以“日日弹尘”的精神清理思想;以“如履薄冰，如临深渊”的心态锻造自己，磨练自己。受到领导和同事的一致好评。</w:t>
      </w:r>
    </w:p>
    <w:p>
      <w:pPr>
        <w:ind w:left="0" w:leftChars="0" w:firstLine="640" w:firstLineChars="200"/>
        <w:rPr>
          <w:rFonts w:hint="eastAsia"/>
        </w:rPr>
      </w:pPr>
      <w:r>
        <w:rPr>
          <w:rFonts w:hint="eastAsia"/>
        </w:rPr>
        <w:br w:type="page"/>
      </w:r>
    </w:p>
    <w:p>
      <w:pPr>
        <w:ind w:left="0" w:leftChars="0" w:firstLine="640" w:firstLineChars="200"/>
        <w:rPr>
          <w:rFonts w:hint="eastAsia"/>
        </w:rPr>
      </w:pPr>
      <w:bookmarkStart w:id="0" w:name="_GoBack"/>
      <w:bookmarkEnd w:id="0"/>
      <w:r>
        <w:rPr>
          <w:rFonts w:hint="eastAsia"/>
        </w:rPr>
        <w:t>陈铭 男，生于1968年5月，1990年9月参加工作，山东青岛人，本科学历，党员。2008年5月至今；新疆德鲁亚国际物流有限公司副总经理。现推荐为全国物流行业劳动模范。</w:t>
      </w:r>
    </w:p>
    <w:p>
      <w:pPr>
        <w:ind w:left="0" w:leftChars="0" w:firstLine="640" w:firstLineChars="200"/>
        <w:rPr>
          <w:rFonts w:hint="eastAsia"/>
        </w:rPr>
      </w:pPr>
      <w:r>
        <w:rPr>
          <w:rFonts w:hint="eastAsia"/>
        </w:rPr>
        <w:t>新疆德鲁亚国际物流有限公司是中国物流与采购联合会3A级物流企业；曾经荣获中国国际货运代理协会颁发的 “2013年度中国国际货代物流百强企业排名 陆运第18名”“和“2013年度中国国际货代物流百强企业排名民营企业第49名”的荣誉称号；</w:t>
      </w:r>
    </w:p>
    <w:p>
      <w:pPr>
        <w:ind w:left="0" w:leftChars="0" w:firstLine="640" w:firstLineChars="200"/>
        <w:rPr>
          <w:rFonts w:hint="eastAsia"/>
        </w:rPr>
      </w:pPr>
      <w:r>
        <w:rPr>
          <w:rFonts w:hint="eastAsia"/>
        </w:rPr>
        <w:t>陈铭同志管理的团队近年来的主要业绩体现：</w:t>
      </w:r>
    </w:p>
    <w:p>
      <w:pPr>
        <w:ind w:left="0" w:leftChars="0" w:firstLine="640" w:firstLineChars="200"/>
        <w:rPr>
          <w:rFonts w:hint="eastAsia"/>
        </w:rPr>
      </w:pPr>
      <w:r>
        <w:rPr>
          <w:rFonts w:hint="eastAsia"/>
        </w:rPr>
        <w:t>2011年3月到2012年11月和2013年3月到2014年11月；  中标中国有色建设股份有限公司吉尔吉斯斯坦金矿物流项目；运输周期：40个月；</w:t>
      </w:r>
    </w:p>
    <w:p>
      <w:pPr>
        <w:ind w:left="0" w:leftChars="0" w:firstLine="640" w:firstLineChars="200"/>
        <w:rPr>
          <w:rFonts w:hint="eastAsia"/>
        </w:rPr>
      </w:pPr>
      <w:r>
        <w:rPr>
          <w:rFonts w:hint="eastAsia"/>
        </w:rPr>
        <w:t>2012年3月 中标新疆石油工程建设有限责任公司塔吉克斯坦西气东输项目；运输周期16个月；</w:t>
      </w:r>
    </w:p>
    <w:p>
      <w:pPr>
        <w:ind w:left="0" w:leftChars="0" w:firstLine="640" w:firstLineChars="200"/>
        <w:rPr>
          <w:rFonts w:hint="eastAsia"/>
        </w:rPr>
      </w:pPr>
      <w:r>
        <w:rPr>
          <w:rFonts w:hint="eastAsia"/>
        </w:rPr>
        <w:t>2012年6月；新疆特变乌兹别克斯坦变压器运输项目；</w:t>
      </w:r>
    </w:p>
    <w:p>
      <w:pPr>
        <w:ind w:left="0" w:leftChars="0" w:firstLine="640" w:firstLineChars="200"/>
        <w:rPr>
          <w:rFonts w:hint="eastAsia"/>
        </w:rPr>
      </w:pPr>
      <w:r>
        <w:rPr>
          <w:rFonts w:hint="eastAsia"/>
        </w:rPr>
        <w:t>2013年4月；中标新疆石油工程建设有限公司哈国热姆石油建设项目；运输周期14个月；</w:t>
      </w:r>
    </w:p>
    <w:p>
      <w:pPr>
        <w:ind w:left="0" w:leftChars="0" w:firstLine="640" w:firstLineChars="200"/>
        <w:rPr>
          <w:rFonts w:hint="eastAsia"/>
        </w:rPr>
      </w:pPr>
      <w:r>
        <w:rPr>
          <w:rFonts w:hint="eastAsia"/>
        </w:rPr>
        <w:t>2014年4月-6月和2014年6月-2015年6月和2016年3月分别多次中标新疆西部钻探对外贸易有限公司哈萨克斯坦阿克托别项目；运输周期 18个月；</w:t>
      </w:r>
    </w:p>
    <w:p>
      <w:pPr>
        <w:ind w:left="0" w:leftChars="0" w:firstLine="640" w:firstLineChars="200"/>
        <w:rPr>
          <w:rFonts w:hint="eastAsia"/>
        </w:rPr>
      </w:pPr>
      <w:r>
        <w:rPr>
          <w:rFonts w:hint="eastAsia"/>
        </w:rPr>
        <w:t>2014年11月到2015年6月；中标河南第一火电建设公司塔吉克斯坦电厂项目；运输周期8个月；</w:t>
      </w:r>
    </w:p>
    <w:p>
      <w:pPr>
        <w:ind w:left="0" w:leftChars="0" w:firstLine="640" w:firstLineChars="200"/>
        <w:rPr>
          <w:rFonts w:hint="eastAsia"/>
        </w:rPr>
      </w:pPr>
      <w:r>
        <w:rPr>
          <w:rFonts w:hint="eastAsia"/>
        </w:rPr>
        <w:t>2014年9月到2015年12月；中标哈萨克斯坦世界第四大铜选矿厂的巴夏库铜矿和阿克托盖铜选矿厂建设的中国到哈萨克斯坦的国际物流项目；运输周期15个月；</w:t>
      </w:r>
    </w:p>
    <w:p>
      <w:pPr>
        <w:ind w:left="0" w:leftChars="0" w:firstLine="640" w:firstLineChars="200"/>
        <w:rPr>
          <w:rFonts w:hint="eastAsia"/>
        </w:rPr>
      </w:pPr>
      <w:r>
        <w:rPr>
          <w:rFonts w:hint="eastAsia"/>
        </w:rPr>
        <w:t>2015年4月到2016年6月；中标中国有色哈萨克斯坦巴甫洛达尔石油焦建设项目物流运输；</w:t>
      </w:r>
    </w:p>
    <w:p>
      <w:pPr>
        <w:ind w:left="0" w:leftChars="0" w:firstLine="640" w:firstLineChars="200"/>
        <w:rPr>
          <w:rFonts w:hint="eastAsia"/>
        </w:rPr>
      </w:pPr>
      <w:r>
        <w:rPr>
          <w:rFonts w:hint="eastAsia"/>
        </w:rPr>
        <w:t>2015年6月；中标湖南三一重工物流有限责任公司的650吨履带吊运输项目；运输周期20天；</w:t>
      </w:r>
    </w:p>
    <w:p>
      <w:pPr>
        <w:ind w:left="0" w:leftChars="0" w:firstLine="640" w:firstLineChars="200"/>
        <w:rPr>
          <w:rFonts w:hint="eastAsia"/>
        </w:rPr>
      </w:pPr>
      <w:r>
        <w:rPr>
          <w:rFonts w:hint="eastAsia"/>
        </w:rPr>
        <w:t>2015年5月；中标中国石油集团川庆钻探工程有限公司国际工程公司的土库曼斯坦萨姆河A区80亿天然气产能扩建项目；</w:t>
      </w:r>
    </w:p>
    <w:p>
      <w:pPr>
        <w:ind w:left="0" w:leftChars="0" w:firstLine="640" w:firstLineChars="200"/>
        <w:rPr>
          <w:rFonts w:hint="eastAsia"/>
        </w:rPr>
      </w:pPr>
      <w:r>
        <w:rPr>
          <w:rFonts w:hint="eastAsia"/>
        </w:rPr>
        <w:t>2017年9月；中标新疆西部钻探对外贸易有限公司乌兹别克斯坦格布拉克油田建设项目；</w:t>
      </w:r>
    </w:p>
    <w:p>
      <w:pPr>
        <w:ind w:left="0" w:leftChars="0" w:firstLine="640" w:firstLineChars="200"/>
        <w:rPr>
          <w:rFonts w:hint="eastAsia"/>
        </w:rPr>
      </w:pPr>
      <w:r>
        <w:rPr>
          <w:rFonts w:hint="eastAsia"/>
        </w:rPr>
        <w:t>2018年1月；中标中色矿业股份有限公司塔吉克斯坦金矿项目；</w:t>
      </w:r>
    </w:p>
    <w:p>
      <w:pPr>
        <w:ind w:left="0" w:leftChars="0" w:firstLine="640" w:firstLineChars="200"/>
        <w:rPr>
          <w:rFonts w:hint="eastAsia"/>
        </w:rPr>
      </w:pPr>
      <w:r>
        <w:rPr>
          <w:rFonts w:hint="eastAsia"/>
        </w:rPr>
        <w:t>2018年3月；中标中铁二局阿斯塔纳轻轨项目工程公司物流项目；</w:t>
      </w:r>
    </w:p>
    <w:p>
      <w:pPr>
        <w:ind w:left="0" w:leftChars="0" w:firstLine="640" w:firstLineChars="200"/>
        <w:rPr>
          <w:rFonts w:hint="eastAsia"/>
        </w:rPr>
      </w:pPr>
      <w:r>
        <w:rPr>
          <w:rFonts w:hint="eastAsia"/>
        </w:rPr>
        <w:t>2019年1月；中标中国化学工程股份有限公司哈萨克斯坦阿特劳综合石化体项目；目前项目正在进行中；</w:t>
      </w:r>
    </w:p>
    <w:p>
      <w:pPr>
        <w:ind w:left="0" w:leftChars="0" w:firstLine="640" w:firstLineChars="200"/>
        <w:rPr>
          <w:rFonts w:hint="eastAsia"/>
        </w:rPr>
      </w:pPr>
      <w:r>
        <w:rPr>
          <w:rFonts w:hint="eastAsia"/>
        </w:rPr>
        <w:t>中哈企业家会议截止今年已经举办了六次会议；陈铭也被邀请参加了4次这个代表会议；参加并聆听了哈萨克斯坦总统托卡耶夫首次出访中国参加的2019年9月11日的中哈企业家第六次全体会议并作主旨演讲。</w:t>
      </w:r>
    </w:p>
    <w:p>
      <w:pPr>
        <w:ind w:left="0" w:leftChars="0" w:firstLine="640" w:firstLineChars="200"/>
        <w:rPr>
          <w:rFonts w:hint="eastAsia"/>
        </w:rPr>
      </w:pPr>
      <w:r>
        <w:rPr>
          <w:rFonts w:hint="eastAsia"/>
        </w:rPr>
        <w:t>经过近20年的中国和哈萨克斯坦之间的磨砺；陈铭在欧亚大陆桥的国际联运业务中担任了一个不可或缺的角色；完成了多项国际工程的国际物流项目；为中哈和中欧国际工程项目的顺利开展做出了重要的贡献；同时也吻合了我们国家“一带一路”国家战略方案的实施；是“一带一路”的践行者；也不愧为是开拓者；是中欧班列的实施者；将来我还会一如既往的在这个行业努力工作；争取为国际工程，国际项目的国际物流；为中哈产能合作做出重大的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B3BA4"/>
    <w:rsid w:val="00632D07"/>
    <w:rsid w:val="07B82D1B"/>
    <w:rsid w:val="0FDD5AF9"/>
    <w:rsid w:val="10714C6D"/>
    <w:rsid w:val="1BD14480"/>
    <w:rsid w:val="1F57368E"/>
    <w:rsid w:val="250F1869"/>
    <w:rsid w:val="490B3BA4"/>
    <w:rsid w:val="5442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00" w:lineRule="exact"/>
      <w:ind w:firstLine="0" w:firstLineChars="0"/>
      <w:jc w:val="center"/>
      <w:outlineLvl w:val="0"/>
    </w:pPr>
    <w:rPr>
      <w:rFonts w:eastAsia="方正小标宋简体"/>
      <w:kern w:val="44"/>
      <w:sz w:val="44"/>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2020-11-03T03:22:00Z</dcterms:created>
  <dc:creator>朱雅洁</dc:creator>
  <cp:lastModifiedBy>朱雅洁</cp:lastModifiedBy>
  <dcterms:modified xsi:type="dcterms:W3CDTF">2020-11-03T03:24:46Z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